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2F77EB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867E75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 xml:space="preserve">отдела анализа рисков и </w:t>
      </w:r>
      <w:r w:rsidR="00446E64">
        <w:rPr>
          <w:rStyle w:val="FontStyle181"/>
          <w:b w:val="0"/>
          <w:sz w:val="28"/>
          <w:szCs w:val="28"/>
        </w:rPr>
        <w:t>аналитической работы №3</w:t>
      </w:r>
    </w:p>
    <w:p w:rsidR="00B830C5" w:rsidRPr="00867E75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867E75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</w:t>
      </w:r>
      <w:r w:rsidR="00136773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2D2244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CE4CEB" w:rsidRPr="00787F1B">
        <w:rPr>
          <w:rFonts w:ascii="Times New Roman" w:hAnsi="Times New Roman"/>
          <w:sz w:val="28"/>
          <w:szCs w:val="28"/>
        </w:rPr>
        <w:t xml:space="preserve"> № </w:t>
      </w:r>
      <w:r w:rsidR="009840C0" w:rsidRPr="00BC437C">
        <w:rPr>
          <w:rFonts w:ascii="Times New Roman" w:hAnsi="Times New Roman"/>
          <w:sz w:val="28"/>
          <w:szCs w:val="28"/>
        </w:rPr>
        <w:t>3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3C1E0B">
        <w:rPr>
          <w:rFonts w:ascii="Times New Roman" w:hAnsi="Times New Roman"/>
          <w:sz w:val="28"/>
          <w:szCs w:val="28"/>
          <w:u w:val="single"/>
        </w:rPr>
        <w:t>старшей</w:t>
      </w:r>
      <w:r w:rsidR="003C1E0B" w:rsidRPr="00787F1B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787F1B">
        <w:rPr>
          <w:rFonts w:ascii="Times New Roman" w:hAnsi="Times New Roman"/>
          <w:sz w:val="28"/>
          <w:szCs w:val="28"/>
          <w:u w:val="single"/>
        </w:rPr>
        <w:t>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="00FA03EE">
        <w:rPr>
          <w:rStyle w:val="FontStyle181"/>
          <w:b w:val="0"/>
          <w:bCs/>
          <w:sz w:val="28"/>
          <w:szCs w:val="28"/>
          <w:u w:val="single"/>
        </w:rPr>
        <w:t>11-3-4-0</w:t>
      </w:r>
      <w:r w:rsidR="00115195">
        <w:rPr>
          <w:rStyle w:val="FontStyle181"/>
          <w:b w:val="0"/>
          <w:bCs/>
          <w:sz w:val="28"/>
          <w:szCs w:val="28"/>
          <w:u w:val="single"/>
        </w:rPr>
        <w:t>22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FA03EE">
        <w:rPr>
          <w:rFonts w:ascii="Times New Roman" w:hAnsi="Times New Roman"/>
          <w:sz w:val="28"/>
          <w:szCs w:val="28"/>
        </w:rPr>
        <w:t>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="000E6382">
        <w:rPr>
          <w:rFonts w:ascii="Times New Roman" w:hAnsi="Times New Roman"/>
        </w:rPr>
        <w:t>.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C3513" w:rsidRPr="00787F1B" w:rsidRDefault="00EC3513" w:rsidP="00EC351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двусторонние международные договоры Российской Федерации об избежании двойного налогообложения;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26.11.2001 № 146-ФЗ; Гражданский кодекс Российской Федерации (часть четвертая) от 18.12.2006 № 230-ФЗ;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Кодекс Российской Федерации об административных правонарушениях от 30.12.2001 № 195-ФЗ;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197-ФЗ;</w:t>
      </w:r>
    </w:p>
    <w:p w:rsidR="00EC3513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04.0</w:t>
      </w:r>
      <w:r>
        <w:rPr>
          <w:rFonts w:ascii="Times New Roman" w:hAnsi="Times New Roman"/>
          <w:spacing w:val="-2"/>
          <w:sz w:val="28"/>
          <w:szCs w:val="28"/>
        </w:rPr>
        <w:t>5</w:t>
      </w:r>
      <w:r w:rsidRPr="00971620">
        <w:rPr>
          <w:rFonts w:ascii="Times New Roman" w:hAnsi="Times New Roman"/>
          <w:spacing w:val="-2"/>
          <w:sz w:val="28"/>
          <w:szCs w:val="28"/>
        </w:rPr>
        <w:t>.2011 № 99-ФЗ «О лицензировании отдельных видов деятельности»;</w:t>
      </w:r>
    </w:p>
    <w:p w:rsidR="00EC3513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EC3513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EC3513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05.04.2013 № 41-ФЗ «О Счетной палате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налоговых органах Российской Федерации»;</w:t>
      </w:r>
    </w:p>
    <w:p w:rsidR="00EC3513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от 31.10.2018 № 1288 «Об организации проектной деятельности в Правительстве Российской Федерации»;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Постановление Правительства от 23.12.2015 № 1414 «О порядке функционирования единой информационной системы в сфере закупок»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52469">
        <w:rPr>
          <w:rFonts w:ascii="Times New Roman" w:hAnsi="Times New Roman"/>
          <w:spacing w:val="-2"/>
          <w:sz w:val="28"/>
          <w:szCs w:val="28"/>
        </w:rPr>
        <w:t>Приказ ФНС России от 08.07.2019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52469">
        <w:rPr>
          <w:rFonts w:ascii="Times New Roman" w:hAnsi="Times New Roman"/>
          <w:spacing w:val="-2"/>
          <w:sz w:val="28"/>
          <w:szCs w:val="28"/>
        </w:rPr>
        <w:t>№ ММВ-7-19/343@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EC3513" w:rsidRPr="00847499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10.07.2017 № ММВ-7-4/540@ «Об утверждении Порядка представления сведений о доходах, расходах, об имуществе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 xml:space="preserve">и </w:t>
      </w:r>
      <w:r w:rsidRPr="00847499">
        <w:rPr>
          <w:rFonts w:ascii="Times New Roman" w:hAnsi="Times New Roman"/>
          <w:spacing w:val="-2"/>
          <w:sz w:val="28"/>
          <w:szCs w:val="28"/>
        </w:rPr>
        <w:t>обязательствах имущественного характера в Федеральной налоговой службе и ее территориальных органах»;</w:t>
      </w:r>
    </w:p>
    <w:p w:rsidR="00EC3513" w:rsidRPr="00847499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47499">
        <w:rPr>
          <w:rFonts w:ascii="Times New Roman" w:hAnsi="Times New Roman"/>
          <w:spacing w:val="-2"/>
          <w:sz w:val="28"/>
          <w:szCs w:val="28"/>
        </w:rPr>
        <w:t>Приказ ФНС России от 25.05.2021 № ЕД-7-23/518@ «Об утверждении Требований к организации системы внутреннего контроля, а также форм и форматов документов, представляемых организациями при раскрытии информации о системе внутреннего контроля»;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20.03.2017 № ММВ-7-16/225@ «Об утверждении Основных положений об управлении рисками </w:t>
      </w:r>
      <w:r w:rsidRPr="00F562A4">
        <w:rPr>
          <w:rFonts w:ascii="Times New Roman" w:hAnsi="Times New Roman"/>
          <w:spacing w:val="-2"/>
          <w:sz w:val="28"/>
          <w:szCs w:val="28"/>
        </w:rPr>
        <w:t>и инцидентами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971620">
        <w:rPr>
          <w:rFonts w:ascii="Times New Roman" w:hAnsi="Times New Roman"/>
          <w:spacing w:val="-2"/>
          <w:sz w:val="28"/>
          <w:szCs w:val="28"/>
        </w:rPr>
        <w:t>в деятельности ФНС России»;</w:t>
      </w:r>
    </w:p>
    <w:p w:rsidR="00EC3513" w:rsidRPr="00C80933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C80933">
        <w:rPr>
          <w:rFonts w:ascii="Times New Roman" w:hAnsi="Times New Roman"/>
          <w:spacing w:val="-2"/>
          <w:sz w:val="28"/>
          <w:szCs w:val="28"/>
        </w:rPr>
        <w:t>Приказ ФНС России от 14.08.2020 № ЕД-7-8/583@ «Об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EC3513" w:rsidRPr="00452469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52469">
        <w:rPr>
          <w:rFonts w:ascii="Times New Roman" w:hAnsi="Times New Roman"/>
          <w:spacing w:val="-2"/>
          <w:sz w:val="28"/>
          <w:szCs w:val="28"/>
        </w:rPr>
        <w:t>Приказ ФНС России от 07.11.2018 № ММВ-7-2/628@ «</w:t>
      </w:r>
      <w:r w:rsidRPr="00452469">
        <w:rPr>
          <w:rFonts w:ascii="Times New Roman" w:hAnsi="Times New Roman"/>
          <w:sz w:val="28"/>
          <w:szCs w:val="28"/>
          <w:lang w:eastAsia="ru-RU"/>
        </w:rPr>
        <w:t xml:space="preserve"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</w:t>
      </w:r>
      <w:r w:rsidRPr="00452469">
        <w:rPr>
          <w:rFonts w:ascii="Times New Roman" w:hAnsi="Times New Roman"/>
          <w:sz w:val="28"/>
          <w:szCs w:val="28"/>
          <w:lang w:eastAsia="ru-RU"/>
        </w:rPr>
        <w:lastRenderedPageBreak/>
        <w:t>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Pr="00452469">
        <w:rPr>
          <w:rFonts w:ascii="Times New Roman" w:hAnsi="Times New Roman"/>
          <w:spacing w:val="-2"/>
          <w:sz w:val="28"/>
          <w:szCs w:val="28"/>
        </w:rPr>
        <w:t>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03.10.2012 № ММВ-7-8/663@ «Об утверждении порядка разграничения полномочий уполномоченного органа </w:t>
      </w:r>
      <w:r w:rsidRPr="00F562A4">
        <w:rPr>
          <w:rFonts w:ascii="Times New Roman" w:hAnsi="Times New Roman"/>
          <w:spacing w:val="-2"/>
          <w:sz w:val="28"/>
          <w:szCs w:val="28"/>
        </w:rPr>
        <w:t>по представлению интересов Российской федерации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971620">
        <w:rPr>
          <w:rFonts w:ascii="Times New Roman" w:hAnsi="Times New Roman"/>
          <w:spacing w:val="-2"/>
          <w:sz w:val="28"/>
          <w:szCs w:val="28"/>
        </w:rPr>
        <w:t>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EC3513" w:rsidRPr="00F562A4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F562A4">
        <w:rPr>
          <w:rFonts w:ascii="Times New Roman" w:hAnsi="Times New Roman"/>
          <w:spacing w:val="-2"/>
          <w:sz w:val="28"/>
          <w:szCs w:val="28"/>
        </w:rPr>
        <w:t xml:space="preserve">Приказ МНС России от 16.04.2004 № САЭ-3-30/290@ «Об организации работы по налоговому администрированию крупнейших налогоплательщиков»;  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МНС РФ от 03.03.2003 № БГ-3-28/96 «Об утверждении Порядка доступа к конфиденциальной информации налоговых органов»;</w:t>
      </w:r>
    </w:p>
    <w:p w:rsidR="00EC3513" w:rsidRPr="00971620" w:rsidRDefault="00EC3513" w:rsidP="00EC3513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DA426C" w:rsidRPr="00971620" w:rsidRDefault="00FA03EE" w:rsidP="00FA03EE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Г</w:t>
      </w:r>
      <w:r w:rsidR="00DA426C">
        <w:rPr>
          <w:rFonts w:ascii="Times New Roman" w:hAnsi="Times New Roman"/>
          <w:spacing w:val="-2"/>
          <w:sz w:val="28"/>
          <w:szCs w:val="28"/>
        </w:rPr>
        <w:t>осударственный налоговый инспектор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52F63" w:rsidRPr="00787F1B" w:rsidRDefault="00752F63" w:rsidP="00752F63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Pr="00787F1B">
        <w:rPr>
          <w:rFonts w:ascii="Times New Roman" w:hAnsi="Times New Roman"/>
          <w:sz w:val="28"/>
          <w:szCs w:val="28"/>
        </w:rPr>
        <w:tab/>
      </w:r>
    </w:p>
    <w:p w:rsidR="00752F63" w:rsidRPr="00787F1B" w:rsidRDefault="00752F63" w:rsidP="00752F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понятие «налоговый контроль»</w:t>
      </w:r>
      <w:r w:rsidR="000E6382">
        <w:rPr>
          <w:rFonts w:ascii="Times New Roman" w:hAnsi="Times New Roman"/>
          <w:sz w:val="28"/>
          <w:szCs w:val="28"/>
          <w:lang w:val="ru-RU"/>
        </w:rPr>
        <w:t>.</w:t>
      </w:r>
    </w:p>
    <w:p w:rsidR="00752F63" w:rsidRPr="00787F1B" w:rsidRDefault="00752F63" w:rsidP="00752F63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</w:t>
      </w:r>
      <w:r w:rsidR="000E6382">
        <w:rPr>
          <w:rFonts w:ascii="Times New Roman" w:hAnsi="Times New Roman"/>
          <w:sz w:val="28"/>
          <w:szCs w:val="28"/>
          <w:lang w:val="ru-RU"/>
        </w:rPr>
        <w:t>.</w:t>
      </w:r>
    </w:p>
    <w:p w:rsidR="00752F63" w:rsidRPr="00787F1B" w:rsidRDefault="00752F63" w:rsidP="00752F63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752F63" w:rsidRPr="00787F1B" w:rsidRDefault="00752F63" w:rsidP="00752F63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752F63" w:rsidRPr="00787F1B" w:rsidRDefault="00752F63" w:rsidP="00752F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752F63" w:rsidRPr="00787F1B" w:rsidRDefault="00752F63" w:rsidP="00752F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52F63" w:rsidRPr="00787F1B" w:rsidRDefault="00752F63" w:rsidP="00752F63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анализ финансово-хозяйственной деятельности налогоплательщиков с учетом имеющихся критериев рисков</w:t>
      </w:r>
      <w:r w:rsidR="000E6382">
        <w:rPr>
          <w:rFonts w:ascii="Times New Roman" w:hAnsi="Times New Roman"/>
          <w:sz w:val="28"/>
          <w:szCs w:val="28"/>
        </w:rPr>
        <w:t>.</w:t>
      </w:r>
      <w:r w:rsidRPr="00787F1B">
        <w:rPr>
          <w:rFonts w:ascii="Times New Roman" w:hAnsi="Times New Roman"/>
          <w:sz w:val="28"/>
          <w:szCs w:val="28"/>
        </w:rPr>
        <w:t xml:space="preserve">  </w:t>
      </w:r>
    </w:p>
    <w:p w:rsidR="00752F63" w:rsidRPr="00787F1B" w:rsidRDefault="00752F63" w:rsidP="00752F63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риска.</w:t>
      </w:r>
    </w:p>
    <w:p w:rsidR="00752F63" w:rsidRPr="00787F1B" w:rsidRDefault="00752F63" w:rsidP="00752F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752F63" w:rsidRPr="00787F1B" w:rsidRDefault="00752F63" w:rsidP="00752F6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подготовка аналитических, информационных и других материалов</w:t>
      </w:r>
      <w:r w:rsidR="000E6382">
        <w:rPr>
          <w:rFonts w:ascii="Times New Roman" w:hAnsi="Times New Roman"/>
          <w:sz w:val="28"/>
          <w:szCs w:val="28"/>
        </w:rPr>
        <w:t>.</w:t>
      </w:r>
      <w:r w:rsidRPr="00787F1B">
        <w:rPr>
          <w:rFonts w:ascii="Times New Roman" w:hAnsi="Times New Roman"/>
          <w:sz w:val="28"/>
          <w:szCs w:val="28"/>
        </w:rPr>
        <w:t xml:space="preserve"> </w:t>
      </w:r>
    </w:p>
    <w:p w:rsidR="006B6B40" w:rsidRPr="00787F1B" w:rsidRDefault="00752F63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5B47EB">
        <w:rPr>
          <w:rFonts w:ascii="Times New Roman" w:hAnsi="Times New Roman"/>
          <w:sz w:val="28"/>
          <w:szCs w:val="28"/>
        </w:rPr>
        <w:t xml:space="preserve"> № 3</w:t>
      </w:r>
      <w:r w:rsidR="00410447">
        <w:rPr>
          <w:rFonts w:ascii="Times New Roman" w:hAnsi="Times New Roman"/>
          <w:sz w:val="28"/>
          <w:szCs w:val="28"/>
        </w:rPr>
        <w:t xml:space="preserve"> (далее – отдел)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2E1ACC" w:rsidRDefault="002E1ACC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8.1. С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облюдать и </w:t>
      </w: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обеспечивать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807B23" w:rsidRPr="00BC437C" w:rsidRDefault="005B5ABC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8.2. Исполнять приказы, распоряжения и указания, вышестоящих в порядке подчиненности руководителей, отданные в пределах их должностных полномочий</w:t>
      </w:r>
      <w:r w:rsidR="000E6382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BC437C" w:rsidRDefault="00807B2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8.3.  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A42B46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</w:t>
      </w: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бор, анализ и систематизаци</w:t>
      </w:r>
      <w:r w:rsidR="00A42B46" w:rsidRPr="00BC437C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информации из различных источников 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источников)</w:t>
      </w:r>
      <w:r w:rsidR="000E6382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BC437C" w:rsidRDefault="00A42B46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8.4. Проводить а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>нализ бухгалтерской и налоговой отчетности деятельности налогоплательщиков с учетом имеющихся критериев рисков.</w:t>
      </w:r>
    </w:p>
    <w:p w:rsidR="00807B23" w:rsidRPr="00BC437C" w:rsidRDefault="00A42B46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8.5. Проводить анализ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обобщение материалов налоговых проверок на предмет наличия 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формирование (обобщение) базы нарушений, выявленных в ходе проведения выездных налоговых проверок, в целях выявления и пресечения налоговых правонарушений.</w:t>
      </w:r>
    </w:p>
    <w:p w:rsidR="00807B23" w:rsidRPr="00BC437C" w:rsidRDefault="00A42B46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8.6. Выявлять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схем</w:t>
      </w: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уклонения от налогообложения (минимизации налоговых обязательств) и идентификация критериев риска, установление возможных «выгодоприобретателей» по выявленным схемам. 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8.7.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Выявл</w:t>
      </w:r>
      <w:r w:rsidR="00A42B46" w:rsidRPr="00BC437C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потенциальны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мошеннически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действи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деятельности налогоплательщиков.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8.8.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Проводить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мероприятий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8.9.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Оформл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результат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мероприятий налогового контроля</w:t>
      </w:r>
      <w:r w:rsidR="000E6382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отраж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информационных ресурсах информаци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о результатах мероприятий налогового контроля.</w:t>
      </w:r>
    </w:p>
    <w:p w:rsidR="00807B23" w:rsidRPr="00BC437C" w:rsidRDefault="00BC3663" w:rsidP="00E3059D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8.10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Формирова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переч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ень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налогоплательщиков с указанием направлений проверки.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1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Разрабатывать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предложени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осуществлению мероприятий, направленных на недопущение возникновения рисков и налоговых правонарушений. 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A0AC8" w:rsidRPr="00BC437C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 другими отделами Инспекции, ФНС России и другими органами федеральной исполнительной власти по вопросам, относящимся к компетенции Отдела. 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3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Подготавливать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информационны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>, аналитически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иных материал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для руководства Инспекции по вопросам, находящимся в компетенции Отдела.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4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 xml:space="preserve">. 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>Участ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разработке и согласовании ведомственных нормативных актов Инспекции, организационно-распорядительных и методологических документов (рекомендаций, порядков, правил, стандартов, регламентов и т.д.), по вопросам деятельности Отдела.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5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разработке предложений по совершенствованию законодательства о налогах и сборах и предупреждению налоговых правонарушений.  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6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овать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пределах предоставленных полномочий с федеральными органами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 посредством реализации полномочий, предусмотренных Налоговым кодексом РФ и иными нормативными правовыми актами РФ.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7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подготовке ответов на письменные обращения налогоплательщиков по вопросам, входящим в компетенцию Отдела.</w:t>
      </w:r>
    </w:p>
    <w:p w:rsidR="00B825F4" w:rsidRPr="00DB4193" w:rsidRDefault="00B825F4" w:rsidP="00B825F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18</w:t>
      </w:r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>. Вести в установленном порядке делопроизводства согласно утвержденной номенклатуре Отдела (хранение документов, своевременная передача документов на архивное хранение</w:t>
      </w:r>
      <w:bookmarkStart w:id="0" w:name="sub_4372"/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>, обеспечение сохранности государственной и налоговой тайны, режима охраны и собственной безопасности).</w:t>
      </w:r>
    </w:p>
    <w:p w:rsidR="00B825F4" w:rsidRPr="00DB4193" w:rsidRDefault="00B825F4" w:rsidP="00B825F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8.19</w:t>
      </w:r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>. Осуществлять внутренний контроль по технологическим процессам ФНС России, актуализацию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России.</w:t>
      </w:r>
    </w:p>
    <w:p w:rsidR="00B825F4" w:rsidRPr="00DB4193" w:rsidRDefault="00B825F4" w:rsidP="00B825F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8.20</w:t>
      </w:r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>. Участвовать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</w:t>
      </w:r>
    </w:p>
    <w:p w:rsidR="00B825F4" w:rsidRPr="00DB4193" w:rsidRDefault="00B825F4" w:rsidP="00B825F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8.21.</w:t>
      </w:r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указанию начальника Инспекции или заместителя начальника Инспекции, осуществляющему координацию и контроль деятельности Отдела) в пределах своей компетенции и предоставленных полномочий представлять интересы Инспекции в ФНС России, иных органах власти и организациях.</w:t>
      </w:r>
    </w:p>
    <w:bookmarkEnd w:id="0"/>
    <w:p w:rsidR="00B825F4" w:rsidRDefault="00B825F4" w:rsidP="00B825F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8.</w:t>
      </w:r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2. Хранить налоговую и иную охраняемую законом тайну, с</w:t>
      </w:r>
      <w:r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B825F4" w:rsidRDefault="00B825F4" w:rsidP="00B825F4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Pr="00DB4193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3. Бережно относиться к своему служебному удостоверению и предпринимать все меры по недопущению его утраты. </w:t>
      </w:r>
    </w:p>
    <w:p w:rsidR="00B825F4" w:rsidRDefault="00B825F4" w:rsidP="00B825F4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8.24</w:t>
      </w:r>
      <w:r w:rsidRPr="009F634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9F6346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B825F4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8.</w:t>
      </w:r>
      <w:r w:rsidRPr="00DB4193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5. 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B825F4" w:rsidRDefault="00B825F4" w:rsidP="00B825F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8.26</w:t>
      </w:r>
      <w:r w:rsidRPr="00810CBE">
        <w:rPr>
          <w:rFonts w:ascii="Times New Roman" w:hAnsi="Times New Roman"/>
          <w:sz w:val="28"/>
          <w:szCs w:val="28"/>
          <w:lang w:eastAsia="ru-RU"/>
        </w:rPr>
        <w:t xml:space="preserve">. Соблюдать правила и нормы охраны труда и техники безопасности. 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DB4193">
        <w:rPr>
          <w:rFonts w:ascii="Times New Roman" w:hAnsi="Times New Roman"/>
          <w:sz w:val="28"/>
          <w:szCs w:val="28"/>
          <w:lang w:eastAsia="ru-RU"/>
        </w:rPr>
        <w:t>8.2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DB4193">
        <w:rPr>
          <w:rFonts w:ascii="Times New Roman" w:hAnsi="Times New Roman"/>
          <w:sz w:val="28"/>
          <w:szCs w:val="28"/>
          <w:lang w:eastAsia="ru-RU"/>
        </w:rPr>
        <w:t>. Корректно и внимательно относиться к налогоплательщикам, их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представителям и иным участникам налоговых правоотношений, н</w:t>
      </w:r>
      <w:r>
        <w:rPr>
          <w:rFonts w:ascii="Times New Roman" w:hAnsi="Times New Roman"/>
          <w:spacing w:val="6"/>
          <w:sz w:val="28"/>
          <w:szCs w:val="28"/>
        </w:rPr>
        <w:t>е унижать их честь и достоинств.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28</w:t>
      </w:r>
      <w:r w:rsidRPr="00787F1B">
        <w:rPr>
          <w:rFonts w:ascii="Times New Roman" w:hAnsi="Times New Roman"/>
          <w:spacing w:val="6"/>
          <w:sz w:val="28"/>
          <w:szCs w:val="28"/>
        </w:rPr>
        <w:t>. Действовать в строгом соответствии с Налоговым кодексом Российской Федерации и иными федеральными законами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29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30</w:t>
      </w:r>
      <w:r w:rsidRPr="00787F1B">
        <w:rPr>
          <w:rFonts w:ascii="Times New Roman" w:hAnsi="Times New Roman"/>
          <w:spacing w:val="6"/>
          <w:sz w:val="28"/>
          <w:szCs w:val="28"/>
        </w:rPr>
        <w:t>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31</w:t>
      </w:r>
      <w:r w:rsidRPr="00787F1B">
        <w:rPr>
          <w:rFonts w:ascii="Times New Roman" w:hAnsi="Times New Roman"/>
          <w:spacing w:val="6"/>
          <w:sz w:val="28"/>
          <w:szCs w:val="28"/>
        </w:rPr>
        <w:t>. Исполнять своевременно и в полном объеме операции технологических процессов ФНС России, предусмотренных АИС «Налог-3» в части компетенции отдела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32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самоконтроль выполняемых операций технологических процессов ФНС России, предусмотренных АИС «Налог-3» в части компетенции отдела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33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34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35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средств, в том числе: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 xml:space="preserve">- </w:t>
      </w:r>
      <w:r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- 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- Осуществлять подготовку предложений по выявлению, пресечению и предупреждению схем уклонения налогоплательщиков от налогообложения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36</w:t>
      </w:r>
      <w:r w:rsidRPr="00787F1B">
        <w:rPr>
          <w:rFonts w:ascii="Times New Roman" w:hAnsi="Times New Roman"/>
          <w:sz w:val="28"/>
          <w:szCs w:val="28"/>
          <w:lang w:eastAsia="ru-RU"/>
        </w:rPr>
        <w:t>. Доводить в установленном порядке до ФНС России и (или) ее территориальных органов указанные в пункте 8.3</w:t>
      </w:r>
      <w:r w:rsidR="00F06531"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должностного регламента результаты анализа и выработанные предложения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37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осуществлять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38</w:t>
      </w:r>
      <w:r w:rsidRPr="00787F1B">
        <w:rPr>
          <w:rFonts w:ascii="Times New Roman" w:hAnsi="Times New Roman"/>
          <w:sz w:val="28"/>
          <w:szCs w:val="28"/>
          <w:lang w:eastAsia="ru-RU"/>
        </w:rPr>
        <w:t>. По поручению ФНС России участвовать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39</w:t>
      </w:r>
      <w:r w:rsidRPr="00787F1B">
        <w:rPr>
          <w:rFonts w:ascii="Times New Roman" w:hAnsi="Times New Roman"/>
          <w:sz w:val="28"/>
          <w:szCs w:val="28"/>
          <w:lang w:eastAsia="ru-RU"/>
        </w:rPr>
        <w:t>. Совместно со структурными подразделениями ФНС России участвовать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обеспечива</w:t>
      </w:r>
      <w:r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их эксплуатацию и методологическое сопровождение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40</w:t>
      </w:r>
      <w:r w:rsidRPr="00787F1B">
        <w:rPr>
          <w:rFonts w:ascii="Times New Roman" w:hAnsi="Times New Roman"/>
          <w:sz w:val="28"/>
          <w:szCs w:val="28"/>
          <w:lang w:eastAsia="ru-RU"/>
        </w:rPr>
        <w:t>. Осуществлять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8.3</w:t>
      </w:r>
      <w:r w:rsidR="00F06531"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должностного регламента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Pr="00DB4193">
        <w:rPr>
          <w:rFonts w:ascii="Times New Roman" w:hAnsi="Times New Roman"/>
          <w:sz w:val="28"/>
          <w:szCs w:val="28"/>
          <w:lang w:eastAsia="ru-RU"/>
        </w:rPr>
        <w:t>4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787F1B">
        <w:rPr>
          <w:rFonts w:ascii="Times New Roman" w:hAnsi="Times New Roman"/>
          <w:sz w:val="28"/>
          <w:szCs w:val="28"/>
          <w:lang w:eastAsia="ru-RU"/>
        </w:rPr>
        <w:t>. Осуществлять формирование статистической отчетности о результатах деятельности Межрегиональной инспекции</w:t>
      </w:r>
      <w:r>
        <w:rPr>
          <w:rFonts w:ascii="Times New Roman" w:hAnsi="Times New Roman"/>
          <w:sz w:val="28"/>
          <w:szCs w:val="28"/>
          <w:lang w:eastAsia="ru-RU"/>
        </w:rPr>
        <w:t xml:space="preserve"> Федеральной налоговой службы по централизованной обработке данных № 4.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787F1B">
        <w:rPr>
          <w:rFonts w:ascii="Times New Roman" w:hAnsi="Times New Roman"/>
          <w:sz w:val="28"/>
          <w:szCs w:val="28"/>
          <w:lang w:eastAsia="ru-RU"/>
        </w:rPr>
        <w:t>. 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787F1B">
        <w:rPr>
          <w:rFonts w:ascii="Times New Roman" w:hAnsi="Times New Roman"/>
          <w:sz w:val="28"/>
          <w:szCs w:val="28"/>
          <w:lang w:eastAsia="ru-RU"/>
        </w:rPr>
        <w:t>. Обеспечивать внедрение информационных систем, автоматизированных рабочих мест и других средств автоматизации и компьютеризации работы в отделе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Участвовать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</w:t>
      </w:r>
      <w:r w:rsidRPr="00787F1B">
        <w:rPr>
          <w:rFonts w:ascii="Times New Roman" w:hAnsi="Times New Roman"/>
          <w:sz w:val="28"/>
          <w:szCs w:val="28"/>
          <w:lang w:eastAsia="ru-RU"/>
        </w:rPr>
        <w:lastRenderedPageBreak/>
        <w:t>власти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45.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Запрашивать и получать сведения и материалы, необходимые для принятия решений по вопросам, отнесенным к установленной сфере деятельности отдела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46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8.47</w:t>
      </w:r>
      <w:r w:rsidRPr="00DB4193"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>В случаях отсутствия начальника Отдела исполнять его обязанности.</w:t>
      </w:r>
    </w:p>
    <w:p w:rsidR="00B825F4" w:rsidRPr="00DB4193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49FF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48</w:t>
      </w:r>
      <w:r w:rsidRPr="006E49FF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B825F4" w:rsidRPr="00787F1B" w:rsidRDefault="00B825F4" w:rsidP="00B825F4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49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государственный налоговый инспектор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 w:rsidR="00FA03EE">
        <w:rPr>
          <w:rFonts w:ascii="Times New Roman" w:hAnsi="Times New Roman"/>
          <w:sz w:val="28"/>
          <w:szCs w:val="28"/>
        </w:rPr>
        <w:t>Г</w:t>
      </w:r>
      <w:r w:rsidRPr="00787F1B">
        <w:rPr>
          <w:rFonts w:ascii="Times New Roman" w:hAnsi="Times New Roman"/>
          <w:sz w:val="28"/>
          <w:szCs w:val="28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</w:t>
      </w:r>
      <w:r w:rsidR="00EC3513">
        <w:rPr>
          <w:rFonts w:ascii="Times New Roman" w:hAnsi="Times New Roman"/>
          <w:bCs/>
          <w:sz w:val="28"/>
          <w:szCs w:val="28"/>
        </w:rPr>
        <w:br/>
      </w:r>
      <w:r w:rsidRPr="00787F1B">
        <w:rPr>
          <w:rFonts w:ascii="Times New Roman" w:hAnsi="Times New Roman"/>
          <w:bCs/>
          <w:sz w:val="28"/>
          <w:szCs w:val="28"/>
        </w:rPr>
        <w:t xml:space="preserve">от </w:t>
      </w:r>
      <w:r w:rsidR="00CC2D51">
        <w:rPr>
          <w:rFonts w:ascii="Times New Roman" w:hAnsi="Times New Roman"/>
          <w:bCs/>
          <w:sz w:val="28"/>
          <w:szCs w:val="28"/>
        </w:rPr>
        <w:t>15</w:t>
      </w:r>
      <w:bookmarkStart w:id="1" w:name="_GoBack"/>
      <w:bookmarkEnd w:id="1"/>
      <w:r w:rsidRPr="00787F1B">
        <w:rPr>
          <w:rFonts w:ascii="Times New Roman" w:hAnsi="Times New Roman"/>
          <w:bCs/>
          <w:sz w:val="28"/>
          <w:szCs w:val="28"/>
        </w:rPr>
        <w:t>.0</w:t>
      </w:r>
      <w:r w:rsidR="00EC3513">
        <w:rPr>
          <w:rFonts w:ascii="Times New Roman" w:hAnsi="Times New Roman"/>
          <w:bCs/>
          <w:sz w:val="28"/>
          <w:szCs w:val="28"/>
        </w:rPr>
        <w:t>6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EC3513">
        <w:rPr>
          <w:rFonts w:ascii="Times New Roman" w:hAnsi="Times New Roman"/>
          <w:bCs/>
          <w:sz w:val="28"/>
          <w:szCs w:val="28"/>
        </w:rPr>
        <w:t>21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 xml:space="preserve">анализа рисков и </w:t>
      </w:r>
      <w:r w:rsidR="00446E64">
        <w:rPr>
          <w:rStyle w:val="FontStyle174"/>
          <w:sz w:val="28"/>
          <w:szCs w:val="28"/>
        </w:rPr>
        <w:t xml:space="preserve">аналитической </w:t>
      </w:r>
      <w:r w:rsidR="00EC3513">
        <w:rPr>
          <w:rStyle w:val="FontStyle174"/>
          <w:sz w:val="28"/>
          <w:szCs w:val="28"/>
        </w:rPr>
        <w:br/>
      </w:r>
      <w:r w:rsidR="00446E64">
        <w:rPr>
          <w:rStyle w:val="FontStyle174"/>
          <w:sz w:val="28"/>
          <w:szCs w:val="28"/>
        </w:rPr>
        <w:t>работы №3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BC437C" w:rsidRDefault="005B5ABC" w:rsidP="00531D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FA03EE">
        <w:rPr>
          <w:rFonts w:ascii="Times New Roman" w:hAnsi="Times New Roman"/>
          <w:sz w:val="28"/>
          <w:szCs w:val="28"/>
        </w:rPr>
        <w:t>Г</w:t>
      </w:r>
      <w:r w:rsidRPr="00787F1B">
        <w:rPr>
          <w:rFonts w:ascii="Times New Roman" w:hAnsi="Times New Roman"/>
          <w:sz w:val="28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C437C" w:rsidRPr="00787F1B" w:rsidRDefault="00BC437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 w:rsidR="00CA3A4D" w:rsidRPr="008F4188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13. При исполнении служебных обязанностей 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принятия необходимых мер для решения поставленных задач в установленные сроки, в соответствии с настоящими должностными </w:t>
      </w:r>
      <w:r w:rsidRPr="00787F1B">
        <w:rPr>
          <w:rFonts w:ascii="Times New Roman" w:hAnsi="Times New Roman"/>
          <w:sz w:val="28"/>
          <w:szCs w:val="28"/>
        </w:rPr>
        <w:lastRenderedPageBreak/>
        <w:t>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FA03EE">
        <w:rPr>
          <w:rFonts w:ascii="Times New Roman" w:hAnsi="Times New Roman"/>
          <w:sz w:val="28"/>
          <w:szCs w:val="28"/>
        </w:rPr>
        <w:t>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FA03EE">
        <w:rPr>
          <w:rFonts w:ascii="Times New Roman" w:hAnsi="Times New Roman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</w:t>
      </w:r>
      <w:r w:rsidR="000E6382">
        <w:rPr>
          <w:rStyle w:val="FontStyle174"/>
          <w:sz w:val="28"/>
          <w:szCs w:val="28"/>
        </w:rPr>
        <w:t>.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</w:t>
      </w:r>
      <w:r w:rsidR="000E6382">
        <w:rPr>
          <w:rStyle w:val="FontStyle174"/>
          <w:sz w:val="28"/>
          <w:szCs w:val="28"/>
        </w:rPr>
        <w:t>.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02419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17. Взаимодействие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F909BA"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="00F909BA"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lastRenderedPageBreak/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FA03EE">
        <w:rPr>
          <w:rStyle w:val="FontStyle181"/>
          <w:b w:val="0"/>
          <w:sz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налоговой службы государственные услуги не </w:t>
      </w:r>
      <w:r w:rsidR="00412B6B" w:rsidRPr="00787F1B">
        <w:rPr>
          <w:rStyle w:val="FontStyle181"/>
          <w:b w:val="0"/>
          <w:sz w:val="28"/>
          <w:szCs w:val="28"/>
        </w:rPr>
        <w:t>оказыва</w:t>
      </w:r>
      <w:r w:rsidR="00412B6B">
        <w:rPr>
          <w:rStyle w:val="FontStyle181"/>
          <w:b w:val="0"/>
          <w:sz w:val="28"/>
          <w:szCs w:val="28"/>
        </w:rPr>
        <w:t>ет</w:t>
      </w:r>
      <w:r w:rsidR="006E60E0" w:rsidRPr="00787F1B">
        <w:rPr>
          <w:rStyle w:val="FontStyle181"/>
          <w:b w:val="0"/>
          <w:sz w:val="28"/>
          <w:szCs w:val="28"/>
        </w:rPr>
        <w:t>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BC437C" w:rsidRDefault="00BC437C" w:rsidP="00F371C6">
      <w:pPr>
        <w:spacing w:after="0"/>
        <w:rPr>
          <w:rFonts w:ascii="Times New Roman" w:hAnsi="Times New Roman"/>
          <w:sz w:val="28"/>
          <w:szCs w:val="28"/>
        </w:rPr>
      </w:pPr>
      <w:r>
        <w:rPr>
          <w:rStyle w:val="FontStyle174"/>
          <w:sz w:val="28"/>
          <w:szCs w:val="28"/>
        </w:rPr>
        <w:t xml:space="preserve"> </w:t>
      </w:r>
    </w:p>
    <w:sectPr w:rsidR="00BC437C" w:rsidSect="00BC437C">
      <w:headerReference w:type="default" r:id="rId8"/>
      <w:type w:val="continuous"/>
      <w:pgSz w:w="11906" w:h="16838"/>
      <w:pgMar w:top="360" w:right="849" w:bottom="1418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6D74" w:rsidRDefault="00146D74" w:rsidP="003B7A81">
      <w:pPr>
        <w:spacing w:after="0" w:line="240" w:lineRule="auto"/>
      </w:pPr>
      <w:r>
        <w:separator/>
      </w:r>
    </w:p>
  </w:endnote>
  <w:endnote w:type="continuationSeparator" w:id="0">
    <w:p w:rsidR="00146D74" w:rsidRDefault="00146D7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6D74" w:rsidRDefault="00146D74" w:rsidP="003B7A81">
      <w:pPr>
        <w:spacing w:after="0" w:line="240" w:lineRule="auto"/>
      </w:pPr>
      <w:r>
        <w:separator/>
      </w:r>
    </w:p>
  </w:footnote>
  <w:footnote w:type="continuationSeparator" w:id="0">
    <w:p w:rsidR="00146D74" w:rsidRDefault="00146D7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CC2D51">
      <w:rPr>
        <w:rFonts w:ascii="Times New Roman" w:hAnsi="Times New Roman"/>
        <w:noProof/>
        <w:color w:val="999999"/>
        <w:sz w:val="24"/>
        <w:szCs w:val="24"/>
      </w:rPr>
      <w:t>14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828" w:hanging="360"/>
      </w:pPr>
    </w:lvl>
    <w:lvl w:ilvl="2" w:tplc="0419001B" w:tentative="1">
      <w:start w:val="1"/>
      <w:numFmt w:val="lowerRoman"/>
      <w:lvlText w:val="%3."/>
      <w:lvlJc w:val="right"/>
      <w:pPr>
        <w:ind w:left="-108" w:hanging="180"/>
      </w:pPr>
    </w:lvl>
    <w:lvl w:ilvl="3" w:tplc="0419000F" w:tentative="1">
      <w:start w:val="1"/>
      <w:numFmt w:val="decimal"/>
      <w:lvlText w:val="%4."/>
      <w:lvlJc w:val="left"/>
      <w:pPr>
        <w:ind w:left="612" w:hanging="360"/>
      </w:pPr>
    </w:lvl>
    <w:lvl w:ilvl="4" w:tplc="04190019" w:tentative="1">
      <w:start w:val="1"/>
      <w:numFmt w:val="lowerLetter"/>
      <w:lvlText w:val="%5."/>
      <w:lvlJc w:val="left"/>
      <w:pPr>
        <w:ind w:left="1332" w:hanging="360"/>
      </w:pPr>
    </w:lvl>
    <w:lvl w:ilvl="5" w:tplc="0419001B" w:tentative="1">
      <w:start w:val="1"/>
      <w:numFmt w:val="lowerRoman"/>
      <w:lvlText w:val="%6."/>
      <w:lvlJc w:val="right"/>
      <w:pPr>
        <w:ind w:left="2052" w:hanging="180"/>
      </w:pPr>
    </w:lvl>
    <w:lvl w:ilvl="6" w:tplc="0419000F" w:tentative="1">
      <w:start w:val="1"/>
      <w:numFmt w:val="decimal"/>
      <w:lvlText w:val="%7."/>
      <w:lvlJc w:val="left"/>
      <w:pPr>
        <w:ind w:left="2772" w:hanging="360"/>
      </w:pPr>
    </w:lvl>
    <w:lvl w:ilvl="7" w:tplc="04190019" w:tentative="1">
      <w:start w:val="1"/>
      <w:numFmt w:val="lowerLetter"/>
      <w:lvlText w:val="%8."/>
      <w:lvlJc w:val="left"/>
      <w:pPr>
        <w:ind w:left="3492" w:hanging="360"/>
      </w:pPr>
    </w:lvl>
    <w:lvl w:ilvl="8" w:tplc="0419001B" w:tentative="1">
      <w:start w:val="1"/>
      <w:numFmt w:val="lowerRoman"/>
      <w:lvlText w:val="%9."/>
      <w:lvlJc w:val="right"/>
      <w:pPr>
        <w:ind w:left="4212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  <w:num w:numId="25">
    <w:abstractNumId w:val="24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70E83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0E6382"/>
    <w:rsid w:val="00100517"/>
    <w:rsid w:val="00115195"/>
    <w:rsid w:val="0011753E"/>
    <w:rsid w:val="00117DD8"/>
    <w:rsid w:val="00121DFA"/>
    <w:rsid w:val="00122CCF"/>
    <w:rsid w:val="00124069"/>
    <w:rsid w:val="00127DFF"/>
    <w:rsid w:val="00136773"/>
    <w:rsid w:val="00141E3E"/>
    <w:rsid w:val="00146D74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2A5E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716D9"/>
    <w:rsid w:val="00294B67"/>
    <w:rsid w:val="00295029"/>
    <w:rsid w:val="002A079F"/>
    <w:rsid w:val="002A1512"/>
    <w:rsid w:val="002A531A"/>
    <w:rsid w:val="002B3231"/>
    <w:rsid w:val="002B5000"/>
    <w:rsid w:val="002B5655"/>
    <w:rsid w:val="002B7A62"/>
    <w:rsid w:val="002C6329"/>
    <w:rsid w:val="002D081D"/>
    <w:rsid w:val="002D1878"/>
    <w:rsid w:val="002D2244"/>
    <w:rsid w:val="002D4283"/>
    <w:rsid w:val="002D5003"/>
    <w:rsid w:val="002E1ACC"/>
    <w:rsid w:val="002F19DA"/>
    <w:rsid w:val="002F5B24"/>
    <w:rsid w:val="002F77EB"/>
    <w:rsid w:val="00307907"/>
    <w:rsid w:val="00311B57"/>
    <w:rsid w:val="00313753"/>
    <w:rsid w:val="0032077C"/>
    <w:rsid w:val="0032298A"/>
    <w:rsid w:val="00326194"/>
    <w:rsid w:val="003314B0"/>
    <w:rsid w:val="00340885"/>
    <w:rsid w:val="003521AC"/>
    <w:rsid w:val="00373374"/>
    <w:rsid w:val="00391BDF"/>
    <w:rsid w:val="003951C1"/>
    <w:rsid w:val="003A4110"/>
    <w:rsid w:val="003A43AB"/>
    <w:rsid w:val="003B7A81"/>
    <w:rsid w:val="003C1E0B"/>
    <w:rsid w:val="003C4B94"/>
    <w:rsid w:val="003D3817"/>
    <w:rsid w:val="003D4B0C"/>
    <w:rsid w:val="003D53F5"/>
    <w:rsid w:val="003E287B"/>
    <w:rsid w:val="00404AE7"/>
    <w:rsid w:val="00407772"/>
    <w:rsid w:val="00410447"/>
    <w:rsid w:val="00412B6B"/>
    <w:rsid w:val="00417680"/>
    <w:rsid w:val="00422BC4"/>
    <w:rsid w:val="00422D89"/>
    <w:rsid w:val="0042482A"/>
    <w:rsid w:val="0042634A"/>
    <w:rsid w:val="00442837"/>
    <w:rsid w:val="0044318B"/>
    <w:rsid w:val="00446E64"/>
    <w:rsid w:val="0045660A"/>
    <w:rsid w:val="00456623"/>
    <w:rsid w:val="00472B3A"/>
    <w:rsid w:val="004776BC"/>
    <w:rsid w:val="004819EF"/>
    <w:rsid w:val="00481CDE"/>
    <w:rsid w:val="0049073B"/>
    <w:rsid w:val="00493417"/>
    <w:rsid w:val="004942E2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2FDB"/>
    <w:rsid w:val="005140BB"/>
    <w:rsid w:val="00526FFE"/>
    <w:rsid w:val="0053153E"/>
    <w:rsid w:val="00531D0A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87AAC"/>
    <w:rsid w:val="0059423D"/>
    <w:rsid w:val="005A6135"/>
    <w:rsid w:val="005B1C02"/>
    <w:rsid w:val="005B3E99"/>
    <w:rsid w:val="005B47EB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363E3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4835"/>
    <w:rsid w:val="006E60E0"/>
    <w:rsid w:val="006E64A7"/>
    <w:rsid w:val="006E6747"/>
    <w:rsid w:val="006F140C"/>
    <w:rsid w:val="006F597D"/>
    <w:rsid w:val="006F63E6"/>
    <w:rsid w:val="00700A05"/>
    <w:rsid w:val="00702341"/>
    <w:rsid w:val="00712D9A"/>
    <w:rsid w:val="0071560A"/>
    <w:rsid w:val="00716B2E"/>
    <w:rsid w:val="00721040"/>
    <w:rsid w:val="00735C97"/>
    <w:rsid w:val="00740556"/>
    <w:rsid w:val="00743554"/>
    <w:rsid w:val="00744360"/>
    <w:rsid w:val="00752F63"/>
    <w:rsid w:val="0075563D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29A1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301D7"/>
    <w:rsid w:val="00830E36"/>
    <w:rsid w:val="00832EFA"/>
    <w:rsid w:val="00836A2A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A1CF7"/>
    <w:rsid w:val="008A3691"/>
    <w:rsid w:val="008B1DCE"/>
    <w:rsid w:val="008B4306"/>
    <w:rsid w:val="008B442B"/>
    <w:rsid w:val="008B4A90"/>
    <w:rsid w:val="008C5270"/>
    <w:rsid w:val="008C52EE"/>
    <w:rsid w:val="008E4B65"/>
    <w:rsid w:val="008F4188"/>
    <w:rsid w:val="008F4986"/>
    <w:rsid w:val="008F7217"/>
    <w:rsid w:val="00900C08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0C0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42B46"/>
    <w:rsid w:val="00A524EE"/>
    <w:rsid w:val="00A537B6"/>
    <w:rsid w:val="00A7243A"/>
    <w:rsid w:val="00A752B5"/>
    <w:rsid w:val="00A824E7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25F4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3663"/>
    <w:rsid w:val="00BC437C"/>
    <w:rsid w:val="00BC47CE"/>
    <w:rsid w:val="00BC4822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774A5"/>
    <w:rsid w:val="00C85251"/>
    <w:rsid w:val="00C919BE"/>
    <w:rsid w:val="00C91A8A"/>
    <w:rsid w:val="00C93381"/>
    <w:rsid w:val="00CA0AC8"/>
    <w:rsid w:val="00CA3A4D"/>
    <w:rsid w:val="00CA730A"/>
    <w:rsid w:val="00CA7EC2"/>
    <w:rsid w:val="00CB145C"/>
    <w:rsid w:val="00CB63AD"/>
    <w:rsid w:val="00CB757E"/>
    <w:rsid w:val="00CC088F"/>
    <w:rsid w:val="00CC2D51"/>
    <w:rsid w:val="00CC56D9"/>
    <w:rsid w:val="00CC6EE0"/>
    <w:rsid w:val="00CD004D"/>
    <w:rsid w:val="00CD15FA"/>
    <w:rsid w:val="00CD7497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8706E"/>
    <w:rsid w:val="00D94744"/>
    <w:rsid w:val="00D95F38"/>
    <w:rsid w:val="00DA426C"/>
    <w:rsid w:val="00DA4C8F"/>
    <w:rsid w:val="00DA5372"/>
    <w:rsid w:val="00DA5B8E"/>
    <w:rsid w:val="00DB0268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3059D"/>
    <w:rsid w:val="00E41C25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513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2419"/>
    <w:rsid w:val="00F03193"/>
    <w:rsid w:val="00F03B3B"/>
    <w:rsid w:val="00F03E6B"/>
    <w:rsid w:val="00F046D2"/>
    <w:rsid w:val="00F05CF7"/>
    <w:rsid w:val="00F06531"/>
    <w:rsid w:val="00F11DAD"/>
    <w:rsid w:val="00F17EC4"/>
    <w:rsid w:val="00F257FE"/>
    <w:rsid w:val="00F25D3D"/>
    <w:rsid w:val="00F3280F"/>
    <w:rsid w:val="00F371C6"/>
    <w:rsid w:val="00F436E9"/>
    <w:rsid w:val="00F4579E"/>
    <w:rsid w:val="00F50739"/>
    <w:rsid w:val="00F72CE0"/>
    <w:rsid w:val="00F73C08"/>
    <w:rsid w:val="00F85FF1"/>
    <w:rsid w:val="00F9087E"/>
    <w:rsid w:val="00F909BA"/>
    <w:rsid w:val="00F975FE"/>
    <w:rsid w:val="00FA03E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26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EB48C-9FD4-4754-B882-31FDA41DD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5088</Words>
  <Characters>29006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Карпенко Надежда Николаевна</cp:lastModifiedBy>
  <cp:revision>2</cp:revision>
  <cp:lastPrinted>2020-11-23T11:46:00Z</cp:lastPrinted>
  <dcterms:created xsi:type="dcterms:W3CDTF">2022-01-25T15:18:00Z</dcterms:created>
  <dcterms:modified xsi:type="dcterms:W3CDTF">2022-01-25T15:18:00Z</dcterms:modified>
</cp:coreProperties>
</file>